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EF2" w:rsidRDefault="00126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20.04.</w:t>
      </w:r>
      <w:r w:rsidR="00FD5C91" w:rsidRPr="00FD5C91">
        <w:rPr>
          <w:rFonts w:ascii="Times New Roman" w:hAnsi="Times New Roman" w:cs="Times New Roman"/>
          <w:sz w:val="24"/>
          <w:szCs w:val="24"/>
        </w:rPr>
        <w:t xml:space="preserve">2020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5C91" w:rsidRPr="00FD5C91">
        <w:rPr>
          <w:rFonts w:ascii="Times New Roman" w:hAnsi="Times New Roman" w:cs="Times New Roman"/>
          <w:sz w:val="24"/>
          <w:szCs w:val="24"/>
        </w:rPr>
        <w:t>Физика 9 класс</w:t>
      </w:r>
    </w:p>
    <w:p w:rsidR="00FD5C91" w:rsidRDefault="00FD5C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FD5C91">
        <w:rPr>
          <w:rFonts w:ascii="Times New Roman" w:hAnsi="Times New Roman" w:cs="Times New Roman"/>
          <w:sz w:val="24"/>
          <w:szCs w:val="24"/>
        </w:rPr>
        <w:t>Лабораторная работа № 6 «Изучение деления ядра атома урана по фотографии треков».</w:t>
      </w:r>
    </w:p>
    <w:p w:rsidR="00FD5C91" w:rsidRDefault="00FD5C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Д.з </w:t>
      </w:r>
      <w:r w:rsidRPr="00FD5C91">
        <w:rPr>
          <w:rFonts w:ascii="Times New Roman" w:hAnsi="Times New Roman" w:cs="Times New Roman"/>
          <w:sz w:val="24"/>
          <w:szCs w:val="24"/>
        </w:rPr>
        <w:t>повторить п.58- 61</w:t>
      </w:r>
    </w:p>
    <w:p w:rsidR="00A74CE2" w:rsidRDefault="00A74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Видиоурок: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C91">
        <w:rPr>
          <w:rFonts w:ascii="Times New Roman" w:hAnsi="Times New Roman" w:cs="Times New Roman"/>
          <w:sz w:val="24"/>
          <w:szCs w:val="24"/>
        </w:rPr>
        <w:t>Изучение деления ядра атома урана по фотографии треков</w:t>
      </w:r>
    </w:p>
    <w:p w:rsidR="00FD5C91" w:rsidRPr="00126369" w:rsidRDefault="00FD5C91" w:rsidP="00FD5C9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26369">
        <w:rPr>
          <w:b/>
          <w:bCs/>
          <w:color w:val="000000"/>
        </w:rPr>
        <w:t>Цель работы:</w:t>
      </w:r>
      <w:r w:rsidRPr="00126369">
        <w:rPr>
          <w:color w:val="000000"/>
        </w:rPr>
        <w:t> применить закон сохранения импульса для объяснения движения двух ядер, образовавшихся при делении ядра атома урана.</w:t>
      </w:r>
    </w:p>
    <w:p w:rsidR="00FD5C91" w:rsidRPr="00126369" w:rsidRDefault="00FD5C91" w:rsidP="00FD5C9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26369">
        <w:rPr>
          <w:b/>
          <w:bCs/>
          <w:color w:val="000000"/>
        </w:rPr>
        <w:t>Оборудование</w:t>
      </w:r>
      <w:r w:rsidRPr="00126369">
        <w:rPr>
          <w:color w:val="000000"/>
        </w:rPr>
        <w:t>: фотография треков заряженных частиц, образовавшихся при делении ядра атома урана и миллиметровая линейка.</w:t>
      </w:r>
    </w:p>
    <w:p w:rsidR="00FD5C91" w:rsidRPr="00126369" w:rsidRDefault="00FD5C91" w:rsidP="00FD5C9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26369">
        <w:rPr>
          <w:b/>
          <w:bCs/>
          <w:color w:val="000000"/>
        </w:rPr>
        <w:t>При переходе от макромира к микромиру законы сохранения начинают действовать особенно эффективно.</w:t>
      </w:r>
      <w:r w:rsidRPr="00126369">
        <w:rPr>
          <w:color w:val="000000"/>
        </w:rPr>
        <w:t> В микромире действует принцип: “Всё, что не запрещено законами сохранения, обязательно происходит.</w:t>
      </w:r>
    </w:p>
    <w:p w:rsidR="00FD5C91" w:rsidRPr="00126369" w:rsidRDefault="00FD5C91" w:rsidP="00FD5C9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26369">
        <w:rPr>
          <w:b/>
          <w:bCs/>
          <w:color w:val="000000"/>
        </w:rPr>
        <w:t>Вспомним основные законы сохранения, которые нам понадобятся для успешного написания сегодняшней работы.</w:t>
      </w:r>
    </w:p>
    <w:p w:rsidR="00FD5C91" w:rsidRPr="00126369" w:rsidRDefault="00FD5C91" w:rsidP="00FD5C9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26369">
        <w:rPr>
          <w:b/>
          <w:bCs/>
          <w:color w:val="000000"/>
        </w:rPr>
        <w:t>Закон сохранения импульса</w:t>
      </w:r>
    </w:p>
    <w:p w:rsidR="00FD5C91" w:rsidRPr="00126369" w:rsidRDefault="00FD5C91" w:rsidP="00FD5C9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26369">
        <w:rPr>
          <w:color w:val="000000"/>
        </w:rPr>
        <w:t>Векторная сумма импульсов тел, составляющих замкнутую систему, не меняется с течением времени при любых движениях и взаимодействиях этих тел.</w:t>
      </w:r>
    </w:p>
    <w:p w:rsidR="00FD5C91" w:rsidRPr="00126369" w:rsidRDefault="00FD5C91" w:rsidP="00FD5C9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26369">
        <w:rPr>
          <w:b/>
          <w:bCs/>
          <w:color w:val="000000"/>
        </w:rPr>
        <w:t>Закон сохранения электрического заряда</w:t>
      </w:r>
    </w:p>
    <w:p w:rsidR="00FD5C91" w:rsidRPr="00126369" w:rsidRDefault="00FD5C91" w:rsidP="00FD5C9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26369">
        <w:rPr>
          <w:color w:val="000000"/>
        </w:rPr>
        <w:t>В ядерных реакциях суммарный электрический заряд во входном канале равен суммарному электрическому заряду в выходном канале.</w:t>
      </w:r>
    </w:p>
    <w:p w:rsidR="00FD5C91" w:rsidRPr="00126369" w:rsidRDefault="00FD5C91" w:rsidP="00FD5C9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26369">
        <w:rPr>
          <w:b/>
          <w:bCs/>
          <w:color w:val="000000"/>
        </w:rPr>
        <w:t>Закон сохранения числа нуклонов</w:t>
      </w:r>
    </w:p>
    <w:p w:rsidR="00FD5C91" w:rsidRPr="00126369" w:rsidRDefault="00FD5C91" w:rsidP="00FD5C9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26369">
        <w:rPr>
          <w:color w:val="000000"/>
        </w:rPr>
        <w:t>В ядерных реакциях сумма массовых чисел до реакции равна сумме массовых чисел после реакции.</w:t>
      </w:r>
    </w:p>
    <w:p w:rsidR="00FD5C91" w:rsidRPr="00126369" w:rsidRDefault="00FD5C91" w:rsidP="00FD5C91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26369">
        <w:rPr>
          <w:b/>
          <w:bCs/>
          <w:color w:val="000000"/>
        </w:rPr>
        <w:t>Первое задание будет следующим</w:t>
      </w:r>
      <w:r w:rsidRPr="00126369">
        <w:rPr>
          <w:color w:val="000000"/>
        </w:rPr>
        <w:t>: на рисунке представлена фотография деления ядра атома урана под действием нейрона на два осколка (ядро находилось в точке g). Рассмотрите фотографию и найдите треки осколков.По трекам видно, что осколки ядра атома урана разлетелись в противоположных направлениях (излом левого трека объясняется столкновением осколка с ядром одного из атомов фотоэмульсии). Длина трека тем больше, чем больше энергия частицы. Толщина трека тем больше, чем больше заряд частицы и чем меньше ее скорость.</w:t>
      </w:r>
    </w:p>
    <w:p w:rsidR="00126369" w:rsidRPr="00126369" w:rsidRDefault="00126369" w:rsidP="00126369">
      <w:pPr>
        <w:pStyle w:val="a3"/>
        <w:shd w:val="clear" w:color="auto" w:fill="FFFFFF"/>
        <w:spacing w:before="0" w:beforeAutospacing="0" w:after="0" w:afterAutospacing="0" w:line="274" w:lineRule="atLeast"/>
      </w:pPr>
      <w:r w:rsidRPr="00126369">
        <w:rPr>
          <w:b/>
          <w:bCs/>
          <w:color w:val="000000"/>
        </w:rPr>
        <w:t>Второе задание:</w:t>
      </w:r>
      <w:r w:rsidRPr="00126369">
        <w:rPr>
          <w:color w:val="000000"/>
        </w:rPr>
        <w:t> пользуясь законом сохранения импульса, объясните, почему осколки, образовавшиеся при делении ядра атома урана, разлетелись в противоположных направлениях.</w:t>
      </w:r>
    </w:p>
    <w:p w:rsidR="00126369" w:rsidRPr="00126369" w:rsidRDefault="00126369" w:rsidP="00126369">
      <w:pPr>
        <w:pStyle w:val="a3"/>
        <w:shd w:val="clear" w:color="auto" w:fill="FFFFFF"/>
        <w:spacing w:before="0" w:beforeAutospacing="0" w:after="0" w:afterAutospacing="0" w:line="274" w:lineRule="atLeast"/>
      </w:pPr>
      <w:r w:rsidRPr="00126369">
        <w:rPr>
          <w:b/>
          <w:bCs/>
          <w:color w:val="000000"/>
        </w:rPr>
        <w:t>Письменно ответьте</w:t>
      </w:r>
      <w:r w:rsidRPr="00126369">
        <w:rPr>
          <w:color w:val="000000"/>
        </w:rPr>
        <w:t>: </w:t>
      </w:r>
      <w:r w:rsidRPr="00126369">
        <w:rPr>
          <w:i/>
          <w:iCs/>
          <w:color w:val="000000"/>
        </w:rPr>
        <w:t>одинаковы ли заряды и энергия осколков?</w:t>
      </w:r>
      <w:r w:rsidRPr="00126369">
        <w:rPr>
          <w:color w:val="000000"/>
        </w:rPr>
        <w:t> В ответе укажите, </w:t>
      </w:r>
      <w:r w:rsidRPr="00126369">
        <w:rPr>
          <w:i/>
          <w:iCs/>
          <w:color w:val="000000"/>
        </w:rPr>
        <w:t>по каким признакам можно судить об этом?</w:t>
      </w:r>
    </w:p>
    <w:p w:rsidR="00126369" w:rsidRPr="00126369" w:rsidRDefault="00126369" w:rsidP="00126369">
      <w:pPr>
        <w:pStyle w:val="a3"/>
        <w:shd w:val="clear" w:color="auto" w:fill="FFFFFF"/>
        <w:spacing w:before="0" w:beforeAutospacing="0" w:after="0" w:afterAutospacing="0" w:line="274" w:lineRule="atLeast"/>
      </w:pPr>
      <w:r w:rsidRPr="00126369">
        <w:t>Известно, что осколки ядра урана представляют собой ядра атомов двух разных химических элементов (например, бария, ксенона и др.) из середины таблицы Дмитрия Ивановича Менделеева. Одна из возможных реакций деления урана может быть записана в символическом виде следующим образом:</w:t>
      </w:r>
    </w:p>
    <w:p w:rsidR="00126369" w:rsidRPr="00126369" w:rsidRDefault="00126369" w:rsidP="00126369">
      <w:pPr>
        <w:pStyle w:val="a3"/>
        <w:shd w:val="clear" w:color="auto" w:fill="FFFFFF"/>
        <w:spacing w:before="0" w:beforeAutospacing="0" w:after="0" w:afterAutospacing="0" w:line="274" w:lineRule="atLeast"/>
      </w:pPr>
      <w:r w:rsidRPr="00126369">
        <w:rPr>
          <w:noProof/>
        </w:rPr>
        <w:drawing>
          <wp:inline distT="0" distB="0" distL="0" distR="0" wp14:anchorId="557BD55D" wp14:editId="0AB52FB9">
            <wp:extent cx="4000500" cy="438150"/>
            <wp:effectExtent l="0" t="0" r="0" b="0"/>
            <wp:docPr id="1" name="Рисунок 1" descr="hello_html_44347d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4347d0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369" w:rsidRPr="00126369" w:rsidRDefault="00126369" w:rsidP="00126369">
      <w:pPr>
        <w:pStyle w:val="a3"/>
        <w:shd w:val="clear" w:color="auto" w:fill="FFFFFF"/>
        <w:spacing w:before="0" w:beforeAutospacing="0" w:after="0" w:afterAutospacing="0" w:line="274" w:lineRule="atLeast"/>
      </w:pPr>
      <w:r w:rsidRPr="00126369">
        <w:rPr>
          <w:color w:val="000000"/>
        </w:rPr>
        <w:t>где символом </w:t>
      </w:r>
      <w:r w:rsidRPr="00126369">
        <w:rPr>
          <w:i/>
          <w:iCs/>
          <w:color w:val="000000"/>
          <w:vertAlign w:val="subscript"/>
        </w:rPr>
        <w:t>Z</w:t>
      </w:r>
      <w:r w:rsidRPr="00126369">
        <w:rPr>
          <w:i/>
          <w:iCs/>
          <w:color w:val="000000"/>
        </w:rPr>
        <w:t>X</w:t>
      </w:r>
      <w:r w:rsidRPr="00126369">
        <w:rPr>
          <w:color w:val="000000"/>
        </w:rPr>
        <w:t> обозначено ядро атома одного из химических элементов.</w:t>
      </w:r>
    </w:p>
    <w:p w:rsidR="00126369" w:rsidRPr="00126369" w:rsidRDefault="00126369" w:rsidP="00126369">
      <w:pPr>
        <w:pStyle w:val="a3"/>
        <w:shd w:val="clear" w:color="auto" w:fill="FFFFFF"/>
        <w:spacing w:before="0" w:beforeAutospacing="0" w:after="0" w:afterAutospacing="0" w:line="274" w:lineRule="atLeast"/>
      </w:pPr>
      <w:r w:rsidRPr="00126369">
        <w:rPr>
          <w:b/>
          <w:bCs/>
          <w:color w:val="000000"/>
        </w:rPr>
        <w:t>Третье задание:</w:t>
      </w:r>
      <w:r w:rsidRPr="00126369">
        <w:rPr>
          <w:color w:val="000000"/>
        </w:rPr>
        <w:t> пользуясь законом сохранения заряда и таблицей Дмитрия Ивановича Менделеева, определите, что это за неизвестный элемент.</w:t>
      </w:r>
    </w:p>
    <w:p w:rsidR="00126369" w:rsidRPr="00126369" w:rsidRDefault="00126369" w:rsidP="00126369">
      <w:pPr>
        <w:pStyle w:val="a3"/>
        <w:shd w:val="clear" w:color="auto" w:fill="FFFFFF"/>
        <w:spacing w:before="0" w:beforeAutospacing="0" w:after="0" w:afterAutospacing="0" w:line="274" w:lineRule="atLeast"/>
      </w:pPr>
      <w:r w:rsidRPr="00126369">
        <w:rPr>
          <w:b/>
          <w:bCs/>
        </w:rPr>
        <w:t>В конце работы не забудьте сделать общий вывод о проделанной работе.</w:t>
      </w:r>
    </w:p>
    <w:p w:rsidR="00FD5C91" w:rsidRPr="00126369" w:rsidRDefault="00FD5C91">
      <w:pPr>
        <w:rPr>
          <w:rFonts w:ascii="Times New Roman" w:hAnsi="Times New Roman" w:cs="Times New Roman"/>
          <w:sz w:val="24"/>
          <w:szCs w:val="24"/>
        </w:rPr>
      </w:pPr>
    </w:p>
    <w:sectPr w:rsidR="00FD5C91" w:rsidRPr="00126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C91"/>
    <w:rsid w:val="00126369"/>
    <w:rsid w:val="006B1EF2"/>
    <w:rsid w:val="00A74CE2"/>
    <w:rsid w:val="00FD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3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6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3</cp:revision>
  <dcterms:created xsi:type="dcterms:W3CDTF">2020-04-20T05:31:00Z</dcterms:created>
  <dcterms:modified xsi:type="dcterms:W3CDTF">2020-04-20T06:46:00Z</dcterms:modified>
</cp:coreProperties>
</file>